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E02B" w14:textId="1E879A5B" w:rsidR="006359D8" w:rsidRPr="007F279C" w:rsidRDefault="00FD6609" w:rsidP="00FD6609">
      <w:pPr>
        <w:jc w:val="center"/>
        <w:rPr>
          <w:sz w:val="96"/>
          <w:szCs w:val="96"/>
          <w:lang w:val="en-US"/>
        </w:rPr>
      </w:pPr>
      <w:r w:rsidRPr="007F279C">
        <w:rPr>
          <w:sz w:val="96"/>
          <w:szCs w:val="96"/>
          <w:lang w:val="en-US"/>
        </w:rPr>
        <w:t>Rossburn Municipality</w:t>
      </w:r>
    </w:p>
    <w:p w14:paraId="66A1E2DE" w14:textId="1087D09E" w:rsidR="00FD6609" w:rsidRPr="007F279C" w:rsidRDefault="00FD6609" w:rsidP="00FD6609">
      <w:pPr>
        <w:jc w:val="center"/>
        <w:rPr>
          <w:lang w:val="en-US"/>
        </w:rPr>
      </w:pPr>
      <w:r w:rsidRPr="007F279C">
        <w:rPr>
          <w:noProof/>
          <w:lang w:val="en-US"/>
        </w:rPr>
        <w:drawing>
          <wp:inline distT="0" distB="0" distL="0" distR="0" wp14:anchorId="43CE5928" wp14:editId="60A7BBB6">
            <wp:extent cx="1543050" cy="1552575"/>
            <wp:effectExtent l="0" t="0" r="0" b="9525"/>
            <wp:docPr id="470761621" name="Picture 1" descr="A logo with a bea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61621" name="Picture 1" descr="A logo with a bear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3B816" w14:textId="0BD0F4CF" w:rsidR="00FD6609" w:rsidRPr="007F279C" w:rsidRDefault="00FD6609" w:rsidP="00FD6609">
      <w:pPr>
        <w:jc w:val="center"/>
        <w:rPr>
          <w:b/>
          <w:bCs/>
          <w:sz w:val="72"/>
          <w:szCs w:val="72"/>
          <w:lang w:val="en-US"/>
        </w:rPr>
      </w:pPr>
      <w:r w:rsidRPr="007F279C">
        <w:rPr>
          <w:b/>
          <w:bCs/>
          <w:sz w:val="72"/>
          <w:szCs w:val="72"/>
          <w:lang w:val="en-US"/>
        </w:rPr>
        <w:t>Request for Proposal</w:t>
      </w:r>
    </w:p>
    <w:p w14:paraId="19150262" w14:textId="7CED5136" w:rsidR="00FD6609" w:rsidRPr="007F279C" w:rsidRDefault="005D6EA1" w:rsidP="00FD6609">
      <w:pPr>
        <w:jc w:val="center"/>
        <w:rPr>
          <w:b/>
          <w:bCs/>
          <w:sz w:val="44"/>
          <w:szCs w:val="44"/>
          <w:lang w:val="en-US"/>
        </w:rPr>
      </w:pPr>
      <w:r w:rsidRPr="007F279C">
        <w:rPr>
          <w:b/>
          <w:bCs/>
          <w:sz w:val="44"/>
          <w:szCs w:val="44"/>
          <w:lang w:val="en-US"/>
        </w:rPr>
        <w:t>f</w:t>
      </w:r>
      <w:r w:rsidR="00FD6609" w:rsidRPr="007F279C">
        <w:rPr>
          <w:b/>
          <w:bCs/>
          <w:sz w:val="44"/>
          <w:szCs w:val="44"/>
          <w:lang w:val="en-US"/>
        </w:rPr>
        <w:t>or</w:t>
      </w:r>
    </w:p>
    <w:p w14:paraId="78437168" w14:textId="2A49960C" w:rsidR="00BF7AB4" w:rsidRPr="007F279C" w:rsidRDefault="001C5C70" w:rsidP="00FD6609">
      <w:pPr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 xml:space="preserve">Removal </w:t>
      </w:r>
      <w:r w:rsidR="00EA0EB4">
        <w:rPr>
          <w:b/>
          <w:bCs/>
          <w:sz w:val="52"/>
          <w:szCs w:val="52"/>
          <w:lang w:val="en-US"/>
        </w:rPr>
        <w:t xml:space="preserve">and </w:t>
      </w:r>
      <w:r w:rsidR="00E65255">
        <w:rPr>
          <w:b/>
          <w:bCs/>
          <w:sz w:val="52"/>
          <w:szCs w:val="52"/>
          <w:lang w:val="en-US"/>
        </w:rPr>
        <w:t>demolition</w:t>
      </w:r>
      <w:r w:rsidR="00EA0EB4">
        <w:rPr>
          <w:b/>
          <w:bCs/>
          <w:sz w:val="52"/>
          <w:szCs w:val="52"/>
          <w:lang w:val="en-US"/>
        </w:rPr>
        <w:t xml:space="preserve"> </w:t>
      </w:r>
      <w:r>
        <w:rPr>
          <w:b/>
          <w:bCs/>
          <w:sz w:val="52"/>
          <w:szCs w:val="52"/>
          <w:lang w:val="en-US"/>
        </w:rPr>
        <w:t>from</w:t>
      </w:r>
      <w:r w:rsidR="005D6EA1" w:rsidRPr="007F279C">
        <w:rPr>
          <w:b/>
          <w:bCs/>
          <w:sz w:val="52"/>
          <w:szCs w:val="52"/>
          <w:lang w:val="en-US"/>
        </w:rPr>
        <w:t xml:space="preserve"> Municipal owned </w:t>
      </w:r>
      <w:r w:rsidR="00545549">
        <w:rPr>
          <w:b/>
          <w:bCs/>
          <w:sz w:val="52"/>
          <w:szCs w:val="52"/>
          <w:lang w:val="en-US"/>
        </w:rPr>
        <w:t>Property</w:t>
      </w:r>
    </w:p>
    <w:p w14:paraId="64A8026D" w14:textId="213EE015" w:rsidR="005D6EA1" w:rsidRPr="007F279C" w:rsidRDefault="00CA37A1" w:rsidP="00FD6609">
      <w:pPr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located</w:t>
      </w:r>
      <w:r w:rsidR="005D6EA1" w:rsidRPr="007F279C">
        <w:rPr>
          <w:b/>
          <w:bCs/>
          <w:sz w:val="44"/>
          <w:szCs w:val="44"/>
          <w:lang w:val="en-US"/>
        </w:rPr>
        <w:t xml:space="preserve"> a</w:t>
      </w:r>
      <w:r>
        <w:rPr>
          <w:b/>
          <w:bCs/>
          <w:sz w:val="44"/>
          <w:szCs w:val="44"/>
          <w:lang w:val="en-US"/>
        </w:rPr>
        <w:t>t</w:t>
      </w:r>
      <w:r w:rsidR="005D6EA1" w:rsidRPr="007F279C">
        <w:rPr>
          <w:b/>
          <w:bCs/>
          <w:sz w:val="44"/>
          <w:szCs w:val="44"/>
          <w:lang w:val="en-US"/>
        </w:rPr>
        <w:t xml:space="preserve"> </w:t>
      </w:r>
    </w:p>
    <w:p w14:paraId="146771A4" w14:textId="7C105AC5" w:rsidR="005D6EA1" w:rsidRDefault="00EA0EB4" w:rsidP="00FD6609">
      <w:pPr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>56 Cloverdale Ave</w:t>
      </w:r>
    </w:p>
    <w:p w14:paraId="1F836D8C" w14:textId="59EA5C12" w:rsidR="007F279C" w:rsidRPr="00AF1DBE" w:rsidRDefault="00EA0EB4" w:rsidP="00AF1DBE">
      <w:pPr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>13 Pine St (Desc 8 663)</w:t>
      </w:r>
      <w:r w:rsidR="00AF1DBE">
        <w:rPr>
          <w:b/>
          <w:bCs/>
          <w:sz w:val="52"/>
          <w:szCs w:val="52"/>
          <w:lang w:val="en-US"/>
        </w:rPr>
        <w:br/>
        <w:t xml:space="preserve">130 Victoria Ave E </w:t>
      </w:r>
    </w:p>
    <w:p w14:paraId="052EE81B" w14:textId="77777777" w:rsidR="00AF1DBE" w:rsidRDefault="00AF1DBE" w:rsidP="00BF7AB4">
      <w:pPr>
        <w:jc w:val="center"/>
        <w:rPr>
          <w:b/>
          <w:bCs/>
          <w:sz w:val="36"/>
          <w:szCs w:val="36"/>
          <w:lang w:val="en-US"/>
        </w:rPr>
      </w:pPr>
    </w:p>
    <w:p w14:paraId="6ED3B295" w14:textId="0EDB112F" w:rsidR="00FD6609" w:rsidRPr="007F279C" w:rsidRDefault="005D6EA1" w:rsidP="00BF7AB4">
      <w:pPr>
        <w:jc w:val="center"/>
        <w:rPr>
          <w:sz w:val="44"/>
          <w:szCs w:val="44"/>
          <w:lang w:val="en-US"/>
        </w:rPr>
      </w:pPr>
      <w:r w:rsidRPr="007F279C">
        <w:rPr>
          <w:b/>
          <w:bCs/>
          <w:sz w:val="36"/>
          <w:szCs w:val="36"/>
          <w:lang w:val="en-US"/>
        </w:rPr>
        <w:t>Deadline:</w:t>
      </w:r>
      <w:r w:rsidRPr="007F279C">
        <w:rPr>
          <w:sz w:val="36"/>
          <w:szCs w:val="36"/>
          <w:lang w:val="en-US"/>
        </w:rPr>
        <w:t xml:space="preserve"> </w:t>
      </w:r>
      <w:r w:rsidR="00E65255">
        <w:rPr>
          <w:sz w:val="36"/>
          <w:szCs w:val="36"/>
          <w:lang w:val="en-US"/>
        </w:rPr>
        <w:t>November 4</w:t>
      </w:r>
      <w:r w:rsidRPr="007F279C">
        <w:rPr>
          <w:sz w:val="36"/>
          <w:szCs w:val="36"/>
          <w:lang w:val="en-US"/>
        </w:rPr>
        <w:t>, 2025</w:t>
      </w:r>
      <w:r w:rsidR="00FD6609" w:rsidRPr="007F279C">
        <w:rPr>
          <w:sz w:val="44"/>
          <w:szCs w:val="44"/>
          <w:lang w:val="en-US"/>
        </w:rPr>
        <w:br/>
      </w:r>
    </w:p>
    <w:p w14:paraId="4CB908C6" w14:textId="019F0968" w:rsidR="00FD6609" w:rsidRPr="007F279C" w:rsidRDefault="00FD6609" w:rsidP="00BD5796">
      <w:pPr>
        <w:pStyle w:val="Heading1"/>
        <w:rPr>
          <w:rFonts w:asciiTheme="minorHAnsi" w:hAnsiTheme="minorHAnsi"/>
          <w:lang w:val="en-US"/>
        </w:rPr>
      </w:pPr>
      <w:r w:rsidRPr="007F279C">
        <w:rPr>
          <w:rFonts w:asciiTheme="minorHAnsi" w:hAnsiTheme="minorHAnsi"/>
          <w:sz w:val="44"/>
          <w:szCs w:val="44"/>
          <w:lang w:val="en-US"/>
        </w:rPr>
        <w:br w:type="page"/>
      </w:r>
      <w:r w:rsidR="00854120" w:rsidRPr="00843916">
        <w:rPr>
          <w:rFonts w:asciiTheme="minorHAnsi" w:hAnsiTheme="minorHAnsi"/>
          <w:color w:val="auto"/>
          <w:lang w:val="en-US"/>
        </w:rPr>
        <w:lastRenderedPageBreak/>
        <w:t xml:space="preserve">Introduction </w:t>
      </w:r>
      <w:r w:rsidRPr="00843916">
        <w:rPr>
          <w:rFonts w:asciiTheme="minorHAnsi" w:hAnsiTheme="minorHAnsi"/>
          <w:color w:val="auto"/>
          <w:lang w:val="en-US"/>
        </w:rPr>
        <w:t xml:space="preserve"> </w:t>
      </w:r>
    </w:p>
    <w:p w14:paraId="2C38FBA5" w14:textId="587864C3" w:rsidR="00854120" w:rsidRPr="007F279C" w:rsidRDefault="00854120" w:rsidP="00854120">
      <w:pPr>
        <w:keepNext/>
        <w:spacing w:line="240" w:lineRule="auto"/>
      </w:pPr>
      <w:r w:rsidRPr="007F279C">
        <w:t xml:space="preserve">Rossburn Municipality is seeking proposals for the </w:t>
      </w:r>
      <w:r w:rsidR="00EA0EB4">
        <w:t xml:space="preserve">removal of trailer and </w:t>
      </w:r>
      <w:r w:rsidR="00715724">
        <w:t>concrete</w:t>
      </w:r>
      <w:r w:rsidR="00EA0EB4">
        <w:t xml:space="preserve"> pad from</w:t>
      </w:r>
      <w:r w:rsidRPr="007F279C">
        <w:t xml:space="preserve"> municipal owned </w:t>
      </w:r>
      <w:r w:rsidR="00645DAE">
        <w:t>property</w:t>
      </w:r>
      <w:r w:rsidR="00CA37A1">
        <w:t xml:space="preserve"> located </w:t>
      </w:r>
      <w:r w:rsidR="00EA0EB4">
        <w:t>as follows:</w:t>
      </w:r>
      <w:r w:rsidR="00D41FF2" w:rsidRPr="007F279C">
        <w:t xml:space="preserve"> </w:t>
      </w:r>
    </w:p>
    <w:p w14:paraId="39F42C9A" w14:textId="1774DA45" w:rsidR="00DB4380" w:rsidRPr="00715724" w:rsidRDefault="00EA0EB4" w:rsidP="008B691D">
      <w:pPr>
        <w:spacing w:after="0"/>
        <w:rPr>
          <w:b/>
          <w:bCs/>
          <w:lang w:val="en-US"/>
        </w:rPr>
      </w:pPr>
      <w:r w:rsidRPr="00715724">
        <w:rPr>
          <w:b/>
          <w:bCs/>
          <w:lang w:val="en-US"/>
        </w:rPr>
        <w:t>56 Cloverdale Ave</w:t>
      </w:r>
    </w:p>
    <w:p w14:paraId="20F8E7D7" w14:textId="009DAEAC" w:rsidR="008B691D" w:rsidRDefault="00EA0EB4" w:rsidP="008B691D">
      <w:pPr>
        <w:spacing w:after="0"/>
      </w:pPr>
      <w:r>
        <w:t>Trailer and concrete pad</w:t>
      </w:r>
    </w:p>
    <w:p w14:paraId="637C9806" w14:textId="77777777" w:rsidR="00EA0EB4" w:rsidRDefault="00EA0EB4" w:rsidP="008B691D">
      <w:pPr>
        <w:spacing w:after="0"/>
      </w:pPr>
    </w:p>
    <w:p w14:paraId="7DBF6525" w14:textId="1DBE8015" w:rsidR="00EA0EB4" w:rsidRPr="00715724" w:rsidRDefault="00EA0EB4" w:rsidP="008B691D">
      <w:pPr>
        <w:spacing w:after="0"/>
        <w:rPr>
          <w:b/>
          <w:bCs/>
        </w:rPr>
      </w:pPr>
      <w:r w:rsidRPr="00715724">
        <w:rPr>
          <w:b/>
          <w:bCs/>
        </w:rPr>
        <w:t xml:space="preserve">13 Pine St </w:t>
      </w:r>
    </w:p>
    <w:p w14:paraId="1FD5A03E" w14:textId="76BDC424" w:rsidR="00EA0EB4" w:rsidRDefault="00EA0EB4" w:rsidP="008B691D">
      <w:pPr>
        <w:spacing w:after="0"/>
      </w:pPr>
      <w:r>
        <w:t xml:space="preserve">Trailer </w:t>
      </w:r>
      <w:r w:rsidR="00E65255">
        <w:t>and attached building</w:t>
      </w:r>
    </w:p>
    <w:p w14:paraId="004D8BEF" w14:textId="77777777" w:rsidR="00FC50A6" w:rsidRDefault="00FC50A6" w:rsidP="008B691D">
      <w:pPr>
        <w:spacing w:after="0"/>
      </w:pPr>
    </w:p>
    <w:p w14:paraId="5E72EDEF" w14:textId="5CB3E3B4" w:rsidR="00FC50A6" w:rsidRPr="00FC50A6" w:rsidRDefault="00FC50A6" w:rsidP="008B691D">
      <w:pPr>
        <w:spacing w:after="0"/>
      </w:pPr>
      <w:r>
        <w:rPr>
          <w:b/>
          <w:bCs/>
        </w:rPr>
        <w:t xml:space="preserve">130 Victoria E </w:t>
      </w:r>
      <w:r>
        <w:rPr>
          <w:b/>
          <w:bCs/>
        </w:rPr>
        <w:br/>
      </w:r>
      <w:r>
        <w:t xml:space="preserve">House and attached garage </w:t>
      </w:r>
    </w:p>
    <w:p w14:paraId="6FE21DA4" w14:textId="77777777" w:rsidR="00FC50A6" w:rsidRPr="007F279C" w:rsidRDefault="00FC50A6" w:rsidP="008B691D">
      <w:pPr>
        <w:spacing w:after="0"/>
      </w:pPr>
    </w:p>
    <w:p w14:paraId="663D21E3" w14:textId="653F6175" w:rsidR="009B2F9D" w:rsidRPr="007F279C" w:rsidRDefault="000D7ED8" w:rsidP="009B2F9D">
      <w:pPr>
        <w:pStyle w:val="Heading2"/>
        <w:rPr>
          <w:rFonts w:asciiTheme="minorHAnsi" w:hAnsiTheme="minorHAnsi"/>
          <w:lang w:val="en-US"/>
        </w:rPr>
      </w:pPr>
      <w:r w:rsidRPr="007F279C">
        <w:rPr>
          <w:rFonts w:asciiTheme="minorHAnsi" w:hAnsiTheme="minorHAnsi"/>
          <w:lang w:val="en-US"/>
        </w:rPr>
        <w:t>Proposal Requirements</w:t>
      </w:r>
    </w:p>
    <w:p w14:paraId="1556FEEE" w14:textId="18CB6C05" w:rsidR="00E62AE8" w:rsidRPr="00E62AE8" w:rsidRDefault="00715724" w:rsidP="00E62AE8">
      <w:pPr>
        <w:rPr>
          <w:lang w:val="en-US"/>
        </w:rPr>
      </w:pPr>
      <w:r>
        <w:rPr>
          <w:lang w:val="en-US"/>
        </w:rPr>
        <w:t>Proposals</w:t>
      </w:r>
      <w:r w:rsidR="00E62AE8" w:rsidRPr="00E62AE8">
        <w:rPr>
          <w:lang w:val="en-US"/>
        </w:rPr>
        <w:t xml:space="preserve"> should include the </w:t>
      </w:r>
      <w:r w:rsidR="00E62AE8">
        <w:rPr>
          <w:lang w:val="en-US"/>
        </w:rPr>
        <w:t xml:space="preserve">removal and disposal </w:t>
      </w:r>
      <w:r w:rsidR="00E62AE8" w:rsidRPr="00E62AE8">
        <w:rPr>
          <w:lang w:val="en-US"/>
        </w:rPr>
        <w:t xml:space="preserve">of building (s) on the lot, removal of all construction debris (included but not limited to wood, </w:t>
      </w:r>
      <w:r w:rsidRPr="00E62AE8">
        <w:rPr>
          <w:lang w:val="en-US"/>
        </w:rPr>
        <w:t>metal</w:t>
      </w:r>
      <w:r>
        <w:rPr>
          <w:lang w:val="en-US"/>
        </w:rPr>
        <w:t>s</w:t>
      </w:r>
      <w:r w:rsidRPr="00E62AE8">
        <w:rPr>
          <w:lang w:val="en-US"/>
        </w:rPr>
        <w:t>, bricks</w:t>
      </w:r>
      <w:r w:rsidR="00E62AE8" w:rsidRPr="00E62AE8">
        <w:rPr>
          <w:lang w:val="en-US"/>
        </w:rPr>
        <w:t>, concrete, glass, etc.) and related garbage from the site. Disposal of building materials is to occur in accordance with local regulations. In addition,</w:t>
      </w:r>
      <w:r w:rsidRPr="00E62AE8">
        <w:rPr>
          <w:lang w:val="en-US"/>
        </w:rPr>
        <w:t xml:space="preserve"> back</w:t>
      </w:r>
      <w:r>
        <w:rPr>
          <w:lang w:val="en-US"/>
        </w:rPr>
        <w:t xml:space="preserve"> </w:t>
      </w:r>
      <w:r w:rsidR="00E65255" w:rsidRPr="00E62AE8">
        <w:rPr>
          <w:lang w:val="en-US"/>
        </w:rPr>
        <w:t>filling</w:t>
      </w:r>
      <w:r w:rsidR="00E62AE8" w:rsidRPr="00E62AE8">
        <w:rPr>
          <w:lang w:val="en-US"/>
        </w:rPr>
        <w:t xml:space="preserve"> </w:t>
      </w:r>
      <w:r>
        <w:rPr>
          <w:lang w:val="en-US"/>
        </w:rPr>
        <w:t>the</w:t>
      </w:r>
      <w:r w:rsidR="00E62AE8" w:rsidRPr="00E62AE8">
        <w:rPr>
          <w:lang w:val="en-US"/>
        </w:rPr>
        <w:t xml:space="preserve"> </w:t>
      </w:r>
      <w:r w:rsidR="00E62AE8">
        <w:rPr>
          <w:lang w:val="en-US"/>
        </w:rPr>
        <w:t xml:space="preserve">area </w:t>
      </w:r>
      <w:r w:rsidR="00E62AE8" w:rsidRPr="00E62AE8">
        <w:rPr>
          <w:lang w:val="en-US"/>
        </w:rPr>
        <w:t xml:space="preserve">once concrete has been removed with base material. </w:t>
      </w:r>
    </w:p>
    <w:p w14:paraId="5469F95C" w14:textId="7F127CDF" w:rsidR="009B2F9D" w:rsidRPr="007F279C" w:rsidRDefault="009B2F9D" w:rsidP="009B2F9D">
      <w:pPr>
        <w:rPr>
          <w:lang w:val="en-US"/>
        </w:rPr>
      </w:pPr>
      <w:r w:rsidRPr="007F279C">
        <w:rPr>
          <w:lang w:val="en-US"/>
        </w:rPr>
        <w:t xml:space="preserve">The </w:t>
      </w:r>
      <w:r w:rsidR="005F0CE9" w:rsidRPr="007F279C">
        <w:rPr>
          <w:lang w:val="en-US"/>
        </w:rPr>
        <w:t>Municipality</w:t>
      </w:r>
      <w:r w:rsidRPr="007F279C">
        <w:rPr>
          <w:lang w:val="en-US"/>
        </w:rPr>
        <w:t xml:space="preserve"> reserves the right to seek clarification with the Bidder(s) to assist in evaluations. </w:t>
      </w:r>
    </w:p>
    <w:p w14:paraId="152F23F5" w14:textId="591CCF2C" w:rsidR="009C0FD8" w:rsidRPr="007F279C" w:rsidRDefault="008B691D" w:rsidP="000D7ED8">
      <w:pPr>
        <w:rPr>
          <w:lang w:val="en-US"/>
        </w:rPr>
      </w:pPr>
      <w:r w:rsidRPr="007F279C">
        <w:rPr>
          <w:lang w:val="en-US"/>
        </w:rPr>
        <w:t xml:space="preserve">The highest bid </w:t>
      </w:r>
      <w:r w:rsidR="005F0CE9" w:rsidRPr="007F279C">
        <w:rPr>
          <w:lang w:val="en-US"/>
        </w:rPr>
        <w:t xml:space="preserve">or any bid will not necessarily be accepted. </w:t>
      </w:r>
    </w:p>
    <w:p w14:paraId="56F012F8" w14:textId="0CB1A0FF" w:rsidR="008B691D" w:rsidRPr="007F279C" w:rsidRDefault="009C0FD8" w:rsidP="009C0FD8">
      <w:pPr>
        <w:rPr>
          <w:lang w:val="en-US"/>
        </w:rPr>
      </w:pPr>
      <w:r w:rsidRPr="007F279C">
        <w:rPr>
          <w:lang w:val="en-US"/>
        </w:rPr>
        <w:t xml:space="preserve">The </w:t>
      </w:r>
      <w:r w:rsidR="005F0CE9" w:rsidRPr="007F279C">
        <w:rPr>
          <w:lang w:val="en-US"/>
        </w:rPr>
        <w:t>Municipality</w:t>
      </w:r>
      <w:r w:rsidRPr="007F279C">
        <w:rPr>
          <w:lang w:val="en-US"/>
        </w:rPr>
        <w:t xml:space="preserve"> reserves the right to withdraw any or all tenders or any portion thereof. </w:t>
      </w:r>
    </w:p>
    <w:p w14:paraId="49E5FF5E" w14:textId="1745935E" w:rsidR="00DF4763" w:rsidRPr="007F279C" w:rsidRDefault="005F0CE9" w:rsidP="00A76744">
      <w:pPr>
        <w:rPr>
          <w:lang w:val="en-US"/>
        </w:rPr>
      </w:pPr>
      <w:r w:rsidRPr="007F279C">
        <w:rPr>
          <w:lang w:val="en-US"/>
        </w:rPr>
        <w:t xml:space="preserve">The Municipality is not required to accept a bid if </w:t>
      </w:r>
      <w:r w:rsidR="00645DAE">
        <w:rPr>
          <w:lang w:val="en-US"/>
        </w:rPr>
        <w:t xml:space="preserve">the Municipal </w:t>
      </w:r>
      <w:r w:rsidRPr="007F279C">
        <w:rPr>
          <w:lang w:val="en-US"/>
        </w:rPr>
        <w:t xml:space="preserve">Council decides not to proceed with the sale. </w:t>
      </w:r>
    </w:p>
    <w:p w14:paraId="31DB6DFF" w14:textId="2A570704" w:rsidR="000C6C07" w:rsidRPr="007F279C" w:rsidRDefault="0017363B" w:rsidP="00457514">
      <w:pPr>
        <w:pStyle w:val="Heading2"/>
        <w:rPr>
          <w:rFonts w:asciiTheme="minorHAnsi" w:hAnsiTheme="minorHAnsi"/>
          <w:lang w:val="en-US"/>
        </w:rPr>
      </w:pPr>
      <w:r w:rsidRPr="007F279C">
        <w:rPr>
          <w:rFonts w:asciiTheme="minorHAnsi" w:hAnsiTheme="minorHAnsi"/>
          <w:lang w:val="en-US"/>
        </w:rPr>
        <w:t>Evaluation Criteria</w:t>
      </w:r>
    </w:p>
    <w:p w14:paraId="15428814" w14:textId="747F895D" w:rsidR="00EB5E12" w:rsidRDefault="00EB5E12" w:rsidP="00EB5E12">
      <w:pPr>
        <w:rPr>
          <w:lang w:val="en-US"/>
        </w:rPr>
      </w:pPr>
      <w:r w:rsidRPr="007F279C">
        <w:rPr>
          <w:lang w:val="en-US"/>
        </w:rPr>
        <w:t>Request for Proposal forms, addendums and other information may be obtained at the office of the Rossburn Municipality, Rossburn, MB</w:t>
      </w:r>
      <w:r w:rsidR="00F10E45">
        <w:rPr>
          <w:lang w:val="en-US"/>
        </w:rPr>
        <w:t xml:space="preserve">. </w:t>
      </w:r>
    </w:p>
    <w:p w14:paraId="265307A7" w14:textId="77777777" w:rsidR="00715724" w:rsidRDefault="00715724">
      <w:pPr>
        <w:rPr>
          <w:rFonts w:eastAsiaTheme="majorEastAsia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5DE4D2E0" w14:textId="2A1FF050" w:rsidR="00EB5E12" w:rsidRPr="007F279C" w:rsidRDefault="00EB5E12" w:rsidP="00EB5E12">
      <w:pPr>
        <w:pStyle w:val="Heading2"/>
        <w:rPr>
          <w:rFonts w:asciiTheme="minorHAnsi" w:hAnsiTheme="minorHAnsi"/>
          <w:lang w:val="en-US"/>
        </w:rPr>
      </w:pPr>
      <w:r w:rsidRPr="007F279C">
        <w:rPr>
          <w:rFonts w:asciiTheme="minorHAnsi" w:hAnsiTheme="minorHAnsi"/>
          <w:lang w:val="en-US"/>
        </w:rPr>
        <w:lastRenderedPageBreak/>
        <w:t>Terms and Conditions</w:t>
      </w:r>
    </w:p>
    <w:p w14:paraId="051436C7" w14:textId="386DB999" w:rsidR="00E62AE8" w:rsidRPr="00715724" w:rsidRDefault="00C13990" w:rsidP="00715724">
      <w:pPr>
        <w:rPr>
          <w:lang w:val="en-US"/>
        </w:rPr>
      </w:pPr>
      <w:r w:rsidRPr="007F279C">
        <w:rPr>
          <w:lang w:val="en-US"/>
        </w:rPr>
        <w:t>All</w:t>
      </w:r>
      <w:r w:rsidR="00DE5EE8">
        <w:rPr>
          <w:lang w:val="en-US"/>
        </w:rPr>
        <w:t xml:space="preserve"> bid</w:t>
      </w:r>
      <w:r w:rsidRPr="007F279C">
        <w:rPr>
          <w:lang w:val="en-US"/>
        </w:rPr>
        <w:t xml:space="preserve"> documents, including those requiring completion, shall be filled in and returned intact.</w:t>
      </w:r>
      <w:r w:rsidR="00F10E45">
        <w:rPr>
          <w:lang w:val="en-US"/>
        </w:rPr>
        <w:t xml:space="preserve"> </w:t>
      </w:r>
      <w:r w:rsidR="00715724">
        <w:rPr>
          <w:b/>
          <w:bCs/>
        </w:rPr>
        <w:tab/>
      </w:r>
    </w:p>
    <w:p w14:paraId="202C3E1C" w14:textId="401CC032" w:rsidR="00C13990" w:rsidRPr="007F279C" w:rsidRDefault="00E62AE8" w:rsidP="00C13990">
      <w:pPr>
        <w:rPr>
          <w:b/>
          <w:bCs/>
        </w:rPr>
      </w:pPr>
      <w:r>
        <w:rPr>
          <w:b/>
          <w:bCs/>
        </w:rPr>
        <w:t xml:space="preserve">Building </w:t>
      </w:r>
      <w:r w:rsidR="00C13990" w:rsidRPr="007F279C">
        <w:rPr>
          <w:b/>
          <w:bCs/>
        </w:rPr>
        <w:t>Condition and Disclosure</w:t>
      </w:r>
    </w:p>
    <w:p w14:paraId="243369AA" w14:textId="0E6F223E" w:rsidR="00C13990" w:rsidRPr="007F279C" w:rsidRDefault="00E65255" w:rsidP="00352208">
      <w:pPr>
        <w:numPr>
          <w:ilvl w:val="0"/>
          <w:numId w:val="24"/>
        </w:numPr>
      </w:pPr>
      <w:r>
        <w:t>Trailers</w:t>
      </w:r>
      <w:r w:rsidR="00AF1DBE">
        <w:t xml:space="preserve"> and or house/garage</w:t>
      </w:r>
      <w:r w:rsidR="00E62AE8">
        <w:t xml:space="preserve"> to be removed are </w:t>
      </w:r>
      <w:r w:rsidR="00457514" w:rsidRPr="007F279C">
        <w:t xml:space="preserve">in </w:t>
      </w:r>
      <w:r w:rsidR="00C13990" w:rsidRPr="007F279C">
        <w:t xml:space="preserve">"As-is" </w:t>
      </w:r>
      <w:r w:rsidR="00457514" w:rsidRPr="007F279C">
        <w:t xml:space="preserve">condition </w:t>
      </w:r>
      <w:r w:rsidR="00C13990" w:rsidRPr="007F279C">
        <w:t xml:space="preserve">the </w:t>
      </w:r>
      <w:r w:rsidR="00715724">
        <w:t>contractor</w:t>
      </w:r>
      <w:r w:rsidR="00C13990" w:rsidRPr="007F279C">
        <w:t xml:space="preserve"> accepts the </w:t>
      </w:r>
      <w:r w:rsidR="00E62AE8">
        <w:t>building</w:t>
      </w:r>
      <w:r w:rsidR="00C13990" w:rsidRPr="007F279C">
        <w:t xml:space="preserve"> in its current condition</w:t>
      </w:r>
      <w:r w:rsidR="00F1186C">
        <w:t>, including a</w:t>
      </w:r>
      <w:r w:rsidR="00C13990" w:rsidRPr="007F279C">
        <w:t>ny known defects or environmental concerns.</w:t>
      </w:r>
    </w:p>
    <w:p w14:paraId="0D77036F" w14:textId="4D289B82" w:rsidR="00457514" w:rsidRDefault="00715724" w:rsidP="00E62AE8">
      <w:pPr>
        <w:numPr>
          <w:ilvl w:val="0"/>
          <w:numId w:val="24"/>
        </w:numPr>
      </w:pPr>
      <w:r>
        <w:t>Contractor</w:t>
      </w:r>
      <w:r w:rsidR="00F1186C">
        <w:t xml:space="preserve"> accepts r</w:t>
      </w:r>
      <w:r w:rsidR="00C13990" w:rsidRPr="007F279C">
        <w:t>esponsibility for inspections and due diligence.</w:t>
      </w:r>
      <w:r w:rsidR="00457514" w:rsidRPr="007F279C">
        <w:t xml:space="preserve"> </w:t>
      </w:r>
    </w:p>
    <w:p w14:paraId="65364B57" w14:textId="2C620CAD" w:rsidR="007F279C" w:rsidRDefault="007F279C" w:rsidP="00C13990">
      <w:pPr>
        <w:numPr>
          <w:ilvl w:val="0"/>
          <w:numId w:val="24"/>
        </w:numPr>
      </w:pPr>
      <w:r>
        <w:t xml:space="preserve">The </w:t>
      </w:r>
      <w:r w:rsidR="00715724">
        <w:t>contractor</w:t>
      </w:r>
      <w:r w:rsidR="00F1186C">
        <w:t xml:space="preserve"> accepts</w:t>
      </w:r>
      <w:r>
        <w:t xml:space="preserve"> all contents of the building and will arrange for their removal </w:t>
      </w:r>
      <w:r w:rsidR="00DE5EE8">
        <w:t>following Municipal guidelines for the disposal of waste items</w:t>
      </w:r>
      <w:r w:rsidR="007150BF">
        <w:t xml:space="preserve">. </w:t>
      </w:r>
      <w:r w:rsidR="00C8570B">
        <w:t>Ie. Concrete and shingles must be removed to the Rossburn Municipal Gravel Pit.</w:t>
      </w:r>
    </w:p>
    <w:p w14:paraId="2D0600C6" w14:textId="5608A058" w:rsidR="00C13990" w:rsidRPr="007F279C" w:rsidRDefault="00715724" w:rsidP="00C13990">
      <w:pPr>
        <w:rPr>
          <w:b/>
          <w:bCs/>
        </w:rPr>
      </w:pPr>
      <w:r>
        <w:rPr>
          <w:b/>
          <w:bCs/>
        </w:rPr>
        <w:t>Contractor</w:t>
      </w:r>
      <w:r w:rsidR="00C13990" w:rsidRPr="007F279C">
        <w:rPr>
          <w:b/>
          <w:bCs/>
        </w:rPr>
        <w:t xml:space="preserve"> Obligations</w:t>
      </w:r>
    </w:p>
    <w:p w14:paraId="5A588432" w14:textId="726B0460" w:rsidR="00C13990" w:rsidRPr="007F279C" w:rsidRDefault="00C13990" w:rsidP="007F279C">
      <w:pPr>
        <w:numPr>
          <w:ilvl w:val="0"/>
          <w:numId w:val="27"/>
        </w:numPr>
        <w:spacing w:line="276" w:lineRule="auto"/>
      </w:pPr>
      <w:r w:rsidRPr="007F279C">
        <w:t xml:space="preserve">Compliance with </w:t>
      </w:r>
      <w:r w:rsidR="00D41FF2" w:rsidRPr="007F279C">
        <w:t>M</w:t>
      </w:r>
      <w:r w:rsidRPr="007F279C">
        <w:t>unicipal regulations.</w:t>
      </w:r>
    </w:p>
    <w:p w14:paraId="1A3F3B85" w14:textId="1C80D6BD" w:rsidR="00F20D88" w:rsidRPr="007F279C" w:rsidRDefault="00F20D88" w:rsidP="005E4143">
      <w:pPr>
        <w:pStyle w:val="Heading2"/>
        <w:rPr>
          <w:rFonts w:asciiTheme="minorHAnsi" w:hAnsiTheme="minorHAnsi"/>
          <w:lang w:val="en-US"/>
        </w:rPr>
      </w:pPr>
      <w:r w:rsidRPr="007F279C">
        <w:rPr>
          <w:rFonts w:asciiTheme="minorHAnsi" w:hAnsiTheme="minorHAnsi"/>
          <w:lang w:val="en-US"/>
        </w:rPr>
        <w:t>Contact Information</w:t>
      </w:r>
    </w:p>
    <w:p w14:paraId="218C9A77" w14:textId="249F928A" w:rsidR="00F20D88" w:rsidRPr="007F279C" w:rsidRDefault="00F20D88" w:rsidP="00F20D88">
      <w:pPr>
        <w:rPr>
          <w:lang w:val="en-US"/>
        </w:rPr>
      </w:pPr>
      <w:r w:rsidRPr="007F279C">
        <w:rPr>
          <w:lang w:val="en-US"/>
        </w:rPr>
        <w:t>Inquiries may be directed to Emily Sawchuk, Chief Administrative Officer, Rossburn M</w:t>
      </w:r>
      <w:r w:rsidR="005E4143" w:rsidRPr="007F279C">
        <w:rPr>
          <w:lang w:val="en-US"/>
        </w:rPr>
        <w:t>unicipality</w:t>
      </w:r>
      <w:r w:rsidRPr="007F279C">
        <w:rPr>
          <w:lang w:val="en-US"/>
        </w:rPr>
        <w:t xml:space="preserve"> by phone at 204-859-2779 ext. 10</w:t>
      </w:r>
      <w:r w:rsidR="00D41FF2" w:rsidRPr="007F279C">
        <w:rPr>
          <w:lang w:val="en-US"/>
        </w:rPr>
        <w:t xml:space="preserve">3 </w:t>
      </w:r>
      <w:r w:rsidRPr="007F279C">
        <w:rPr>
          <w:lang w:val="en-US"/>
        </w:rPr>
        <w:t xml:space="preserve">or by email at </w:t>
      </w:r>
      <w:hyperlink r:id="rId9" w:history="1">
        <w:r w:rsidR="00D41FF2" w:rsidRPr="007F279C">
          <w:rPr>
            <w:rStyle w:val="Hyperlink"/>
            <w:lang w:val="en-US"/>
          </w:rPr>
          <w:t>cao@rossburn.ca</w:t>
        </w:r>
      </w:hyperlink>
      <w:r w:rsidR="00D41FF2" w:rsidRPr="007F279C">
        <w:rPr>
          <w:lang w:val="en-US"/>
        </w:rPr>
        <w:t xml:space="preserve"> </w:t>
      </w:r>
    </w:p>
    <w:p w14:paraId="7B536928" w14:textId="77777777" w:rsidR="00843916" w:rsidRDefault="00F20D88" w:rsidP="00843916">
      <w:pPr>
        <w:rPr>
          <w:lang w:val="en-US"/>
        </w:rPr>
      </w:pPr>
      <w:r w:rsidRPr="007F279C">
        <w:rPr>
          <w:lang w:val="en-US"/>
        </w:rPr>
        <w:t xml:space="preserve">Proposals may be </w:t>
      </w:r>
      <w:r w:rsidR="006C65BB" w:rsidRPr="007F279C">
        <w:rPr>
          <w:lang w:val="en-US"/>
        </w:rPr>
        <w:t xml:space="preserve">submitted as follows: </w:t>
      </w:r>
    </w:p>
    <w:p w14:paraId="55CAACF9" w14:textId="77777777" w:rsidR="00843916" w:rsidRDefault="009C7E8F" w:rsidP="00843916">
      <w:pPr>
        <w:rPr>
          <w:lang w:val="en-US"/>
        </w:rPr>
      </w:pPr>
      <w:r w:rsidRPr="00F60DA9">
        <w:rPr>
          <w:b/>
          <w:bCs/>
          <w:lang w:val="en-US"/>
        </w:rPr>
        <w:t>At the Rossburn Municipal Office</w:t>
      </w:r>
      <w:r>
        <w:rPr>
          <w:lang w:val="en-US"/>
        </w:rPr>
        <w:t>:</w:t>
      </w:r>
    </w:p>
    <w:p w14:paraId="66020D27" w14:textId="77777777" w:rsidR="00843916" w:rsidRDefault="009C7E8F" w:rsidP="00843916">
      <w:pPr>
        <w:spacing w:after="0"/>
        <w:rPr>
          <w:lang w:val="en-US"/>
        </w:rPr>
      </w:pPr>
      <w:r>
        <w:rPr>
          <w:lang w:val="en-US"/>
        </w:rPr>
        <w:t>43 Main St N</w:t>
      </w:r>
    </w:p>
    <w:p w14:paraId="1A71D39E" w14:textId="77777777" w:rsidR="00843916" w:rsidRDefault="009C7E8F" w:rsidP="00843916">
      <w:pPr>
        <w:spacing w:after="0"/>
        <w:rPr>
          <w:lang w:val="en-US"/>
        </w:rPr>
      </w:pPr>
      <w:r>
        <w:rPr>
          <w:lang w:val="en-US"/>
        </w:rPr>
        <w:t xml:space="preserve">Rossburn MB, R0J 1V0 </w:t>
      </w:r>
    </w:p>
    <w:p w14:paraId="77C9AFFE" w14:textId="77777777" w:rsidR="00843916" w:rsidRDefault="009C7E8F" w:rsidP="00843916">
      <w:pPr>
        <w:spacing w:after="0"/>
        <w:rPr>
          <w:lang w:val="en-US"/>
        </w:rPr>
      </w:pPr>
      <w:r w:rsidRPr="007F279C">
        <w:t xml:space="preserve">Re: </w:t>
      </w:r>
      <w:r w:rsidR="00E65255">
        <w:t>Clean up</w:t>
      </w:r>
      <w:r w:rsidRPr="007F279C">
        <w:t xml:space="preserve"> of Municipal Owned </w:t>
      </w:r>
      <w:r w:rsidR="00545549">
        <w:t>Property</w:t>
      </w:r>
    </w:p>
    <w:p w14:paraId="11ED5B49" w14:textId="77777777" w:rsidR="00843916" w:rsidRPr="00FC50A6" w:rsidRDefault="00843916" w:rsidP="00843916">
      <w:pPr>
        <w:spacing w:after="0"/>
        <w:rPr>
          <w:strike/>
          <w:lang w:val="en-US"/>
        </w:rPr>
      </w:pPr>
    </w:p>
    <w:p w14:paraId="770DF32B" w14:textId="77777777" w:rsidR="00AF1DBE" w:rsidRDefault="00E65255" w:rsidP="00FC50A6">
      <w:pPr>
        <w:spacing w:after="0"/>
      </w:pPr>
      <w:r w:rsidRPr="00F60DA9">
        <w:rPr>
          <w:b/>
          <w:bCs/>
        </w:rPr>
        <w:t>Or by email to</w:t>
      </w:r>
      <w:r>
        <w:t xml:space="preserve">: </w:t>
      </w:r>
      <w:r w:rsidR="00FC50A6">
        <w:rPr>
          <w:strike/>
        </w:rPr>
        <w:br/>
      </w:r>
      <w:r>
        <w:t xml:space="preserve">Emily Sawchuk at </w:t>
      </w:r>
      <w:hyperlink r:id="rId10" w:history="1">
        <w:r w:rsidRPr="00816AA1">
          <w:rPr>
            <w:rStyle w:val="Hyperlink"/>
            <w:lang w:val="en-US"/>
          </w:rPr>
          <w:t>cao@rossburn.ca</w:t>
        </w:r>
      </w:hyperlink>
      <w:r>
        <w:t xml:space="preserve"> </w:t>
      </w:r>
      <w:r w:rsidR="00FC50A6">
        <w:rPr>
          <w:strike/>
          <w:lang w:val="en-US"/>
        </w:rPr>
        <w:br/>
      </w:r>
      <w:r>
        <w:t>Subject line: Clean up of Municipal Owned Property</w:t>
      </w:r>
    </w:p>
    <w:p w14:paraId="3B5F4E5E" w14:textId="58816509" w:rsidR="006C65BB" w:rsidRDefault="00FC50A6" w:rsidP="00FC50A6">
      <w:pPr>
        <w:spacing w:after="0"/>
        <w:rPr>
          <w:lang w:val="en-US"/>
        </w:rPr>
      </w:pPr>
      <w:r>
        <w:rPr>
          <w:strike/>
          <w:lang w:val="en-US"/>
        </w:rPr>
        <w:br/>
      </w:r>
      <w:r w:rsidR="00715724">
        <w:rPr>
          <w:lang w:val="en-US"/>
        </w:rPr>
        <w:t>Proposal</w:t>
      </w:r>
      <w:r w:rsidR="006C65BB" w:rsidRPr="007F279C">
        <w:rPr>
          <w:lang w:val="en-US"/>
        </w:rPr>
        <w:t>s received after the deadline</w:t>
      </w:r>
      <w:r w:rsidR="00D41FF2" w:rsidRPr="007F279C">
        <w:rPr>
          <w:lang w:val="en-US"/>
        </w:rPr>
        <w:t xml:space="preserve"> of </w:t>
      </w:r>
      <w:r w:rsidR="00E65255">
        <w:rPr>
          <w:lang w:val="en-US"/>
        </w:rPr>
        <w:t>November 4, 2025</w:t>
      </w:r>
      <w:r w:rsidR="006C65BB" w:rsidRPr="007F279C">
        <w:rPr>
          <w:lang w:val="en-US"/>
        </w:rPr>
        <w:t xml:space="preserve"> will not be accepted.</w:t>
      </w:r>
    </w:p>
    <w:p w14:paraId="635276F4" w14:textId="77777777" w:rsidR="00AF1DBE" w:rsidRPr="00FC50A6" w:rsidRDefault="00AF1DBE" w:rsidP="00FC50A6">
      <w:pPr>
        <w:spacing w:after="0"/>
        <w:rPr>
          <w:strike/>
          <w:lang w:val="en-US"/>
        </w:rPr>
      </w:pPr>
    </w:p>
    <w:p w14:paraId="5CC54407" w14:textId="143BF042" w:rsidR="00D41FF2" w:rsidRPr="007F279C" w:rsidRDefault="00715724" w:rsidP="006C65BB">
      <w:pPr>
        <w:keepNext/>
        <w:spacing w:line="240" w:lineRule="auto"/>
        <w:rPr>
          <w:lang w:val="en-US"/>
        </w:rPr>
      </w:pPr>
      <w:r>
        <w:rPr>
          <w:lang w:val="en-US"/>
        </w:rPr>
        <w:t>Proposals</w:t>
      </w:r>
      <w:r w:rsidR="00D41FF2" w:rsidRPr="007F279C">
        <w:rPr>
          <w:lang w:val="en-US"/>
        </w:rPr>
        <w:t xml:space="preserve"> will be p</w:t>
      </w:r>
      <w:r w:rsidR="005E4143" w:rsidRPr="007F279C">
        <w:rPr>
          <w:lang w:val="en-US"/>
        </w:rPr>
        <w:t>resented</w:t>
      </w:r>
      <w:r w:rsidR="00D41FF2" w:rsidRPr="007F279C">
        <w:rPr>
          <w:lang w:val="en-US"/>
        </w:rPr>
        <w:t xml:space="preserve"> in </w:t>
      </w:r>
      <w:r w:rsidR="005E4143" w:rsidRPr="007F279C">
        <w:rPr>
          <w:lang w:val="en-US"/>
        </w:rPr>
        <w:t>the open</w:t>
      </w:r>
      <w:r w:rsidR="00D41FF2" w:rsidRPr="007F279C">
        <w:rPr>
          <w:lang w:val="en-US"/>
        </w:rPr>
        <w:t xml:space="preserve"> session of Council at the </w:t>
      </w:r>
      <w:r w:rsidR="00F60DA9">
        <w:rPr>
          <w:lang w:val="en-US"/>
        </w:rPr>
        <w:t>November</w:t>
      </w:r>
      <w:r w:rsidR="00E65255">
        <w:rPr>
          <w:lang w:val="en-US"/>
        </w:rPr>
        <w:t xml:space="preserve"> 6, 2025</w:t>
      </w:r>
      <w:r w:rsidR="009C7E8F" w:rsidRPr="007F279C">
        <w:rPr>
          <w:lang w:val="en-US"/>
        </w:rPr>
        <w:t>,</w:t>
      </w:r>
      <w:r w:rsidR="00CD4790">
        <w:rPr>
          <w:lang w:val="en-US"/>
        </w:rPr>
        <w:t xml:space="preserve"> at the</w:t>
      </w:r>
      <w:r w:rsidR="009C7E8F" w:rsidRPr="007F279C">
        <w:rPr>
          <w:lang w:val="en-US"/>
        </w:rPr>
        <w:t xml:space="preserve"> regular</w:t>
      </w:r>
      <w:r w:rsidR="005E4143" w:rsidRPr="007F279C">
        <w:rPr>
          <w:lang w:val="en-US"/>
        </w:rPr>
        <w:t xml:space="preserve"> </w:t>
      </w:r>
      <w:r w:rsidR="00D41FF2" w:rsidRPr="007F279C">
        <w:rPr>
          <w:lang w:val="en-US"/>
        </w:rPr>
        <w:t xml:space="preserve">Council Meeting. </w:t>
      </w:r>
    </w:p>
    <w:p w14:paraId="6AB27291" w14:textId="05CE34EE" w:rsidR="0017363B" w:rsidRPr="007F279C" w:rsidRDefault="0017363B">
      <w:pPr>
        <w:rPr>
          <w:lang w:val="en-US"/>
        </w:rPr>
      </w:pPr>
    </w:p>
    <w:p w14:paraId="1E221532" w14:textId="528FE590" w:rsidR="003B2A7D" w:rsidRPr="00843916" w:rsidRDefault="00843916" w:rsidP="00843916">
      <w:pPr>
        <w:pStyle w:val="Heading1"/>
        <w:rPr>
          <w:color w:val="auto"/>
          <w:lang w:val="en-US"/>
        </w:rPr>
      </w:pPr>
      <w:r w:rsidRPr="00843916">
        <w:rPr>
          <w:color w:val="auto"/>
          <w:lang w:val="en-US"/>
        </w:rPr>
        <w:lastRenderedPageBreak/>
        <w:t>Contractor Information</w:t>
      </w:r>
    </w:p>
    <w:p w14:paraId="47482EF4" w14:textId="77777777" w:rsidR="00715724" w:rsidRPr="00CE07C0" w:rsidRDefault="00715724" w:rsidP="00715724">
      <w:pPr>
        <w:keepNext/>
        <w:rPr>
          <w:rFonts w:cs="Arial"/>
          <w:b/>
          <w:bCs/>
        </w:rPr>
      </w:pPr>
      <w:r>
        <w:rPr>
          <w:rFonts w:cs="Arial"/>
          <w:b/>
          <w:bCs/>
        </w:rPr>
        <w:t>CONTRACTOR</w:t>
      </w:r>
      <w:r w:rsidRPr="00CE07C0">
        <w:rPr>
          <w:rFonts w:cs="Arial"/>
          <w:b/>
          <w:bCs/>
        </w:rPr>
        <w:t xml:space="preserve"> INFORMATION</w:t>
      </w:r>
    </w:p>
    <w:p w14:paraId="373E2FEA" w14:textId="77777777" w:rsidR="00715724" w:rsidRDefault="00715724" w:rsidP="00715724">
      <w:pPr>
        <w:keepNext/>
      </w:pPr>
      <w:r>
        <w:t>Please fill out the following form, naming one person to be the contractor’s contact for the RFP process and for any clarifications or communication that might be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715724" w:rsidRPr="00E9480F" w14:paraId="248D7FC6" w14:textId="77777777" w:rsidTr="00F36D85">
        <w:trPr>
          <w:trHeight w:val="576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67C105B6" w14:textId="77777777" w:rsidR="00715724" w:rsidRPr="00843916" w:rsidRDefault="00715724" w:rsidP="00F36D85">
            <w:pPr>
              <w:keepNext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Full Legal Name of Applicant:</w:t>
            </w:r>
          </w:p>
        </w:tc>
        <w:tc>
          <w:tcPr>
            <w:tcW w:w="5845" w:type="dxa"/>
            <w:vAlign w:val="center"/>
          </w:tcPr>
          <w:p w14:paraId="730511EC" w14:textId="77777777" w:rsidR="00715724" w:rsidRPr="00E9480F" w:rsidRDefault="00715724" w:rsidP="00F36D85">
            <w:pPr>
              <w:keepNext/>
            </w:pPr>
          </w:p>
        </w:tc>
      </w:tr>
      <w:tr w:rsidR="00715724" w:rsidRPr="00E9480F" w14:paraId="566E97DB" w14:textId="77777777" w:rsidTr="00F36D85">
        <w:trPr>
          <w:trHeight w:val="576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636B9E47" w14:textId="77777777" w:rsidR="00715724" w:rsidRPr="00843916" w:rsidRDefault="00715724" w:rsidP="00F36D85">
            <w:pPr>
              <w:keepNext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Any Other Relevant Name under which Applicant Carries on Business:</w:t>
            </w:r>
          </w:p>
        </w:tc>
        <w:tc>
          <w:tcPr>
            <w:tcW w:w="5845" w:type="dxa"/>
            <w:vAlign w:val="center"/>
          </w:tcPr>
          <w:p w14:paraId="32A3F158" w14:textId="77777777" w:rsidR="00715724" w:rsidRPr="00E9480F" w:rsidRDefault="00715724" w:rsidP="00F36D85">
            <w:pPr>
              <w:keepNext/>
            </w:pPr>
          </w:p>
        </w:tc>
      </w:tr>
      <w:tr w:rsidR="00715724" w:rsidRPr="00E9480F" w14:paraId="1AF1488F" w14:textId="77777777" w:rsidTr="00F36D85">
        <w:trPr>
          <w:trHeight w:val="576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6BC4930F" w14:textId="77777777" w:rsidR="00715724" w:rsidRPr="00843916" w:rsidRDefault="00715724" w:rsidP="00F36D85">
            <w:pPr>
              <w:keepNext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Street Address:</w:t>
            </w:r>
          </w:p>
        </w:tc>
        <w:tc>
          <w:tcPr>
            <w:tcW w:w="5845" w:type="dxa"/>
            <w:vAlign w:val="center"/>
          </w:tcPr>
          <w:p w14:paraId="6F4A92DE" w14:textId="77777777" w:rsidR="00715724" w:rsidRPr="00E9480F" w:rsidRDefault="00715724" w:rsidP="00F36D85">
            <w:pPr>
              <w:keepNext/>
            </w:pPr>
          </w:p>
        </w:tc>
      </w:tr>
      <w:tr w:rsidR="00715724" w:rsidRPr="00E9480F" w14:paraId="71682EB7" w14:textId="77777777" w:rsidTr="00F36D85">
        <w:trPr>
          <w:trHeight w:val="576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35795DCE" w14:textId="77777777" w:rsidR="00715724" w:rsidRPr="00843916" w:rsidRDefault="00715724" w:rsidP="00F36D85">
            <w:pPr>
              <w:keepNext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City, Province/State:</w:t>
            </w:r>
          </w:p>
        </w:tc>
        <w:tc>
          <w:tcPr>
            <w:tcW w:w="5845" w:type="dxa"/>
            <w:vAlign w:val="center"/>
          </w:tcPr>
          <w:p w14:paraId="0C108919" w14:textId="77777777" w:rsidR="00715724" w:rsidRPr="00E9480F" w:rsidRDefault="00715724" w:rsidP="00F36D85">
            <w:pPr>
              <w:keepNext/>
            </w:pPr>
          </w:p>
        </w:tc>
      </w:tr>
      <w:tr w:rsidR="00715724" w:rsidRPr="00E9480F" w14:paraId="724E1177" w14:textId="77777777" w:rsidTr="00F36D85">
        <w:trPr>
          <w:trHeight w:val="576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44D509E2" w14:textId="77777777" w:rsidR="00715724" w:rsidRPr="00843916" w:rsidRDefault="00715724" w:rsidP="00F36D85">
            <w:pPr>
              <w:keepNext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Postal Code:</w:t>
            </w:r>
          </w:p>
        </w:tc>
        <w:tc>
          <w:tcPr>
            <w:tcW w:w="5845" w:type="dxa"/>
            <w:vAlign w:val="center"/>
          </w:tcPr>
          <w:p w14:paraId="3BE8F00E" w14:textId="77777777" w:rsidR="00715724" w:rsidRPr="00E9480F" w:rsidRDefault="00715724" w:rsidP="00F36D85">
            <w:pPr>
              <w:keepNext/>
            </w:pPr>
          </w:p>
        </w:tc>
      </w:tr>
      <w:tr w:rsidR="00715724" w:rsidRPr="00E9480F" w14:paraId="01E1F2DC" w14:textId="77777777" w:rsidTr="00F36D85">
        <w:trPr>
          <w:trHeight w:val="576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3800EDE7" w14:textId="77777777" w:rsidR="00715724" w:rsidRPr="00843916" w:rsidRDefault="00715724" w:rsidP="00F36D85">
            <w:pPr>
              <w:keepNext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Phone Number:</w:t>
            </w:r>
          </w:p>
        </w:tc>
        <w:tc>
          <w:tcPr>
            <w:tcW w:w="5845" w:type="dxa"/>
            <w:vAlign w:val="center"/>
          </w:tcPr>
          <w:p w14:paraId="16B39182" w14:textId="77777777" w:rsidR="00715724" w:rsidRPr="00E9480F" w:rsidRDefault="00715724" w:rsidP="00F36D85">
            <w:pPr>
              <w:keepNext/>
            </w:pPr>
          </w:p>
        </w:tc>
      </w:tr>
      <w:tr w:rsidR="00715724" w:rsidRPr="00E9480F" w14:paraId="53B40BC6" w14:textId="77777777" w:rsidTr="00F36D85">
        <w:trPr>
          <w:trHeight w:val="576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542E921A" w14:textId="77777777" w:rsidR="00715724" w:rsidRPr="00843916" w:rsidRDefault="00715724" w:rsidP="00F36D85">
            <w:pPr>
              <w:keepNext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Fax Number:</w:t>
            </w:r>
          </w:p>
        </w:tc>
        <w:tc>
          <w:tcPr>
            <w:tcW w:w="5845" w:type="dxa"/>
            <w:vAlign w:val="center"/>
          </w:tcPr>
          <w:p w14:paraId="19A7C16C" w14:textId="77777777" w:rsidR="00715724" w:rsidRPr="00E9480F" w:rsidRDefault="00715724" w:rsidP="00F36D85">
            <w:pPr>
              <w:keepNext/>
            </w:pPr>
          </w:p>
        </w:tc>
      </w:tr>
      <w:tr w:rsidR="00715724" w:rsidRPr="00E9480F" w14:paraId="7677DACC" w14:textId="77777777" w:rsidTr="00F36D85">
        <w:trPr>
          <w:trHeight w:val="576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3D3485F8" w14:textId="77777777" w:rsidR="00715724" w:rsidRPr="00843916" w:rsidRDefault="00715724" w:rsidP="00F36D85">
            <w:pPr>
              <w:keepNext/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Email:</w:t>
            </w:r>
          </w:p>
        </w:tc>
        <w:tc>
          <w:tcPr>
            <w:tcW w:w="5845" w:type="dxa"/>
            <w:vAlign w:val="center"/>
          </w:tcPr>
          <w:p w14:paraId="2304492C" w14:textId="77777777" w:rsidR="00715724" w:rsidRPr="00E9480F" w:rsidRDefault="00715724" w:rsidP="00F36D85">
            <w:pPr>
              <w:keepNext/>
            </w:pPr>
          </w:p>
        </w:tc>
      </w:tr>
    </w:tbl>
    <w:p w14:paraId="6F11BEB1" w14:textId="77777777" w:rsidR="00715724" w:rsidRDefault="00715724" w:rsidP="00715724">
      <w:pPr>
        <w:keepNext/>
      </w:pPr>
    </w:p>
    <w:p w14:paraId="27EF8FCF" w14:textId="77777777" w:rsidR="003B2A7D" w:rsidRDefault="003B2A7D" w:rsidP="007F279C">
      <w:pPr>
        <w:pBdr>
          <w:bottom w:val="single" w:sz="12" w:space="1" w:color="auto"/>
        </w:pBdr>
        <w:rPr>
          <w:lang w:val="en-US"/>
        </w:rPr>
      </w:pPr>
    </w:p>
    <w:p w14:paraId="5FA6B4BD" w14:textId="77777777" w:rsidR="00F60DA9" w:rsidRPr="007F279C" w:rsidRDefault="00F60DA9" w:rsidP="007F279C">
      <w:pPr>
        <w:pBdr>
          <w:bottom w:val="single" w:sz="12" w:space="1" w:color="auto"/>
        </w:pBdr>
        <w:rPr>
          <w:lang w:val="en-US"/>
        </w:rPr>
      </w:pPr>
    </w:p>
    <w:p w14:paraId="612C9732" w14:textId="5D02E035" w:rsidR="003B2A7D" w:rsidRPr="007F279C" w:rsidRDefault="00715724" w:rsidP="007F279C">
      <w:pPr>
        <w:rPr>
          <w:lang w:val="en-US"/>
        </w:rPr>
      </w:pPr>
      <w:r>
        <w:rPr>
          <w:lang w:val="en-US"/>
        </w:rPr>
        <w:t>Contractor</w:t>
      </w:r>
      <w:r w:rsidR="003B2A7D" w:rsidRPr="007F279C">
        <w:rPr>
          <w:lang w:val="en-US"/>
        </w:rPr>
        <w:t xml:space="preserve"> Name</w:t>
      </w:r>
    </w:p>
    <w:p w14:paraId="6228D37D" w14:textId="77777777" w:rsidR="003B2A7D" w:rsidRPr="007F279C" w:rsidRDefault="003B2A7D" w:rsidP="00FE03FA">
      <w:pPr>
        <w:pStyle w:val="ListParagraph"/>
        <w:rPr>
          <w:lang w:val="en-US"/>
        </w:rPr>
      </w:pPr>
    </w:p>
    <w:p w14:paraId="2B1F2336" w14:textId="77777777" w:rsidR="003B2A7D" w:rsidRPr="007F279C" w:rsidRDefault="003B2A7D" w:rsidP="007F279C">
      <w:pPr>
        <w:pBdr>
          <w:bottom w:val="single" w:sz="12" w:space="1" w:color="auto"/>
        </w:pBdr>
        <w:rPr>
          <w:lang w:val="en-US"/>
        </w:rPr>
      </w:pPr>
    </w:p>
    <w:p w14:paraId="52C5F2B2" w14:textId="4FBF72C8" w:rsidR="00EB5E12" w:rsidRPr="007150BF" w:rsidRDefault="003B2A7D" w:rsidP="007150BF">
      <w:pPr>
        <w:rPr>
          <w:lang w:val="en-US"/>
        </w:rPr>
      </w:pPr>
      <w:r w:rsidRPr="007150BF">
        <w:rPr>
          <w:lang w:val="en-US"/>
        </w:rPr>
        <w:t>Authorized Signature</w:t>
      </w:r>
      <w:r w:rsidRPr="007150BF">
        <w:rPr>
          <w:lang w:val="en-US"/>
        </w:rPr>
        <w:tab/>
      </w:r>
      <w:r w:rsidRPr="007150BF">
        <w:rPr>
          <w:lang w:val="en-US"/>
        </w:rPr>
        <w:tab/>
      </w:r>
      <w:r w:rsidRPr="007150BF">
        <w:rPr>
          <w:lang w:val="en-US"/>
        </w:rPr>
        <w:tab/>
      </w:r>
      <w:r w:rsidRPr="007150BF">
        <w:rPr>
          <w:lang w:val="en-US"/>
        </w:rPr>
        <w:tab/>
      </w:r>
      <w:r w:rsidRPr="007150BF">
        <w:rPr>
          <w:lang w:val="en-US"/>
        </w:rPr>
        <w:tab/>
        <w:t>Date</w:t>
      </w:r>
      <w:r w:rsidR="00FF4818" w:rsidRPr="007150BF">
        <w:rPr>
          <w:lang w:val="en-US"/>
        </w:rPr>
        <w:t>:</w:t>
      </w:r>
    </w:p>
    <w:p w14:paraId="139BC7AD" w14:textId="1970A8B4" w:rsidR="00F60DA9" w:rsidRDefault="00F60DA9">
      <w:pPr>
        <w:rPr>
          <w:lang w:val="en-US"/>
        </w:rPr>
      </w:pPr>
      <w:r>
        <w:rPr>
          <w:lang w:val="en-US"/>
        </w:rPr>
        <w:br w:type="page"/>
      </w:r>
    </w:p>
    <w:p w14:paraId="1204C667" w14:textId="409EE3E7" w:rsidR="00CD4790" w:rsidRPr="00843916" w:rsidRDefault="00843916" w:rsidP="00843916">
      <w:pPr>
        <w:pStyle w:val="Heading1"/>
        <w:rPr>
          <w:color w:val="auto"/>
          <w:lang w:val="en-US"/>
        </w:rPr>
      </w:pPr>
      <w:r w:rsidRPr="00843916">
        <w:rPr>
          <w:color w:val="auto"/>
          <w:lang w:val="en-US"/>
        </w:rPr>
        <w:lastRenderedPageBreak/>
        <w:t xml:space="preserve">Bid Information </w:t>
      </w:r>
    </w:p>
    <w:p w14:paraId="6DE7FFF7" w14:textId="77777777" w:rsidR="00843916" w:rsidRDefault="00843916" w:rsidP="007F279C">
      <w:pPr>
        <w:rPr>
          <w:lang w:val="en-US"/>
        </w:rPr>
      </w:pPr>
    </w:p>
    <w:p w14:paraId="585E53E6" w14:textId="5BBB6107" w:rsidR="00843916" w:rsidRDefault="00843916" w:rsidP="0084391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42"/>
        <w:gridCol w:w="2692"/>
      </w:tblGrid>
      <w:tr w:rsidR="00843916" w14:paraId="4100BA37" w14:textId="77777777" w:rsidTr="00843916">
        <w:tc>
          <w:tcPr>
            <w:tcW w:w="3116" w:type="dxa"/>
          </w:tcPr>
          <w:p w14:paraId="2B855C6C" w14:textId="77777777" w:rsidR="00843916" w:rsidRPr="00843916" w:rsidRDefault="00843916" w:rsidP="007F279C">
            <w:pPr>
              <w:rPr>
                <w:b/>
                <w:bCs/>
              </w:rPr>
            </w:pPr>
          </w:p>
          <w:p w14:paraId="6B96F652" w14:textId="04792D88" w:rsidR="00843916" w:rsidRPr="00843916" w:rsidRDefault="00843916" w:rsidP="007F279C">
            <w:pPr>
              <w:rPr>
                <w:b/>
                <w:bCs/>
              </w:rPr>
            </w:pPr>
            <w:r w:rsidRPr="00843916">
              <w:rPr>
                <w:b/>
                <w:bCs/>
              </w:rPr>
              <w:t>LOCATION</w:t>
            </w:r>
          </w:p>
        </w:tc>
        <w:tc>
          <w:tcPr>
            <w:tcW w:w="3542" w:type="dxa"/>
          </w:tcPr>
          <w:p w14:paraId="6D31B5A1" w14:textId="77777777" w:rsidR="00843916" w:rsidRPr="00843916" w:rsidRDefault="00843916" w:rsidP="007F279C">
            <w:pPr>
              <w:rPr>
                <w:b/>
                <w:bCs/>
              </w:rPr>
            </w:pPr>
          </w:p>
          <w:p w14:paraId="1974A5D2" w14:textId="1836F884" w:rsidR="00843916" w:rsidRPr="00843916" w:rsidRDefault="00843916" w:rsidP="007F279C">
            <w:pPr>
              <w:rPr>
                <w:b/>
                <w:bCs/>
              </w:rPr>
            </w:pPr>
            <w:r w:rsidRPr="00843916">
              <w:rPr>
                <w:b/>
                <w:bCs/>
              </w:rPr>
              <w:t>TO BE REMOVED/ DEMOLISHED</w:t>
            </w:r>
          </w:p>
        </w:tc>
        <w:tc>
          <w:tcPr>
            <w:tcW w:w="2692" w:type="dxa"/>
          </w:tcPr>
          <w:p w14:paraId="05508BBA" w14:textId="77777777" w:rsidR="00843916" w:rsidRPr="00843916" w:rsidRDefault="00843916" w:rsidP="007F279C">
            <w:pPr>
              <w:rPr>
                <w:b/>
                <w:bCs/>
              </w:rPr>
            </w:pPr>
          </w:p>
          <w:p w14:paraId="2B0A30D9" w14:textId="0D99933A" w:rsidR="00843916" w:rsidRPr="00843916" w:rsidRDefault="00843916" w:rsidP="007F279C">
            <w:pPr>
              <w:rPr>
                <w:b/>
                <w:bCs/>
              </w:rPr>
            </w:pPr>
            <w:r w:rsidRPr="00843916">
              <w:rPr>
                <w:b/>
                <w:bCs/>
              </w:rPr>
              <w:t>AMOUNT</w:t>
            </w:r>
            <w:r>
              <w:rPr>
                <w:b/>
                <w:bCs/>
              </w:rPr>
              <w:t xml:space="preserve"> ($)</w:t>
            </w:r>
          </w:p>
        </w:tc>
      </w:tr>
      <w:tr w:rsidR="00843916" w:rsidRPr="00843916" w14:paraId="3F1E9176" w14:textId="77777777" w:rsidTr="00843916">
        <w:tc>
          <w:tcPr>
            <w:tcW w:w="3116" w:type="dxa"/>
          </w:tcPr>
          <w:p w14:paraId="16AB8F87" w14:textId="77777777" w:rsidR="00843916" w:rsidRPr="00843916" w:rsidRDefault="00843916" w:rsidP="007F279C">
            <w:pPr>
              <w:rPr>
                <w:sz w:val="24"/>
                <w:szCs w:val="24"/>
              </w:rPr>
            </w:pPr>
          </w:p>
          <w:p w14:paraId="53F4B176" w14:textId="1C610801" w:rsidR="00843916" w:rsidRPr="00843916" w:rsidRDefault="00843916" w:rsidP="007F279C">
            <w:pPr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56 Cloverdale Ave</w:t>
            </w:r>
          </w:p>
        </w:tc>
        <w:tc>
          <w:tcPr>
            <w:tcW w:w="3542" w:type="dxa"/>
          </w:tcPr>
          <w:p w14:paraId="2F454B6B" w14:textId="77777777" w:rsidR="00843916" w:rsidRPr="00843916" w:rsidRDefault="00843916" w:rsidP="007F279C">
            <w:pPr>
              <w:rPr>
                <w:sz w:val="24"/>
                <w:szCs w:val="24"/>
              </w:rPr>
            </w:pPr>
          </w:p>
          <w:p w14:paraId="6D48E1C4" w14:textId="3EF7340B" w:rsidR="00843916" w:rsidRPr="00843916" w:rsidRDefault="00843916" w:rsidP="007F279C">
            <w:pPr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Trailer and concrete pad</w:t>
            </w:r>
          </w:p>
        </w:tc>
        <w:tc>
          <w:tcPr>
            <w:tcW w:w="2692" w:type="dxa"/>
          </w:tcPr>
          <w:p w14:paraId="200A1D9B" w14:textId="77777777" w:rsidR="00843916" w:rsidRPr="00843916" w:rsidRDefault="00843916" w:rsidP="007F279C">
            <w:pPr>
              <w:rPr>
                <w:sz w:val="24"/>
                <w:szCs w:val="24"/>
              </w:rPr>
            </w:pPr>
          </w:p>
        </w:tc>
      </w:tr>
      <w:tr w:rsidR="00843916" w:rsidRPr="00843916" w14:paraId="3749A729" w14:textId="77777777" w:rsidTr="00843916">
        <w:tc>
          <w:tcPr>
            <w:tcW w:w="3116" w:type="dxa"/>
          </w:tcPr>
          <w:p w14:paraId="55B8240A" w14:textId="77777777" w:rsidR="00843916" w:rsidRPr="00843916" w:rsidRDefault="00843916" w:rsidP="007F279C">
            <w:pPr>
              <w:rPr>
                <w:sz w:val="24"/>
                <w:szCs w:val="24"/>
              </w:rPr>
            </w:pPr>
          </w:p>
          <w:p w14:paraId="12BF20A8" w14:textId="1E9FF72C" w:rsidR="00843916" w:rsidRPr="00843916" w:rsidRDefault="00843916" w:rsidP="007F279C">
            <w:pPr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13 Pine St</w:t>
            </w:r>
          </w:p>
        </w:tc>
        <w:tc>
          <w:tcPr>
            <w:tcW w:w="3542" w:type="dxa"/>
          </w:tcPr>
          <w:p w14:paraId="3BF49184" w14:textId="77777777" w:rsidR="00843916" w:rsidRPr="00843916" w:rsidRDefault="00843916" w:rsidP="007F279C">
            <w:pPr>
              <w:rPr>
                <w:sz w:val="24"/>
                <w:szCs w:val="24"/>
              </w:rPr>
            </w:pPr>
          </w:p>
          <w:p w14:paraId="495476C4" w14:textId="4E20CF3E" w:rsidR="00843916" w:rsidRPr="00843916" w:rsidRDefault="00843916" w:rsidP="007F279C">
            <w:pPr>
              <w:rPr>
                <w:sz w:val="24"/>
                <w:szCs w:val="24"/>
              </w:rPr>
            </w:pPr>
            <w:r w:rsidRPr="00843916">
              <w:rPr>
                <w:sz w:val="24"/>
                <w:szCs w:val="24"/>
              </w:rPr>
              <w:t>Trailer/ attached building</w:t>
            </w:r>
          </w:p>
        </w:tc>
        <w:tc>
          <w:tcPr>
            <w:tcW w:w="2692" w:type="dxa"/>
          </w:tcPr>
          <w:p w14:paraId="485D1DB6" w14:textId="77777777" w:rsidR="00843916" w:rsidRPr="00843916" w:rsidRDefault="00843916" w:rsidP="007F279C">
            <w:pPr>
              <w:rPr>
                <w:sz w:val="24"/>
                <w:szCs w:val="24"/>
              </w:rPr>
            </w:pPr>
          </w:p>
        </w:tc>
      </w:tr>
      <w:tr w:rsidR="00FC50A6" w:rsidRPr="00843916" w14:paraId="1D603448" w14:textId="77777777" w:rsidTr="00843916">
        <w:tc>
          <w:tcPr>
            <w:tcW w:w="3116" w:type="dxa"/>
          </w:tcPr>
          <w:p w14:paraId="2FCBE299" w14:textId="77777777" w:rsidR="00FC50A6" w:rsidRDefault="00FC50A6" w:rsidP="007F279C"/>
          <w:p w14:paraId="385C9259" w14:textId="78D573E4" w:rsidR="00FC50A6" w:rsidRPr="00843916" w:rsidRDefault="00FC50A6" w:rsidP="007F279C">
            <w:r>
              <w:t xml:space="preserve">138 Victoria E </w:t>
            </w:r>
          </w:p>
        </w:tc>
        <w:tc>
          <w:tcPr>
            <w:tcW w:w="3542" w:type="dxa"/>
          </w:tcPr>
          <w:p w14:paraId="0B633ADA" w14:textId="77777777" w:rsidR="00FC50A6" w:rsidRDefault="00FC50A6" w:rsidP="007F279C"/>
          <w:p w14:paraId="5267341A" w14:textId="3919CAA0" w:rsidR="00FC50A6" w:rsidRPr="00843916" w:rsidRDefault="00FC50A6" w:rsidP="007F279C">
            <w:r>
              <w:t xml:space="preserve">House and attached Garage </w:t>
            </w:r>
          </w:p>
        </w:tc>
        <w:tc>
          <w:tcPr>
            <w:tcW w:w="2692" w:type="dxa"/>
          </w:tcPr>
          <w:p w14:paraId="5C46A621" w14:textId="77777777" w:rsidR="00FC50A6" w:rsidRPr="00843916" w:rsidRDefault="00FC50A6" w:rsidP="007F279C"/>
        </w:tc>
      </w:tr>
    </w:tbl>
    <w:p w14:paraId="0E687507" w14:textId="77777777" w:rsidR="00843916" w:rsidRDefault="00843916" w:rsidP="007F279C">
      <w:pPr>
        <w:rPr>
          <w:sz w:val="28"/>
          <w:szCs w:val="28"/>
        </w:rPr>
      </w:pPr>
    </w:p>
    <w:p w14:paraId="25A07FF7" w14:textId="77777777" w:rsidR="00C4381C" w:rsidRDefault="00C4381C" w:rsidP="007F279C">
      <w:pPr>
        <w:rPr>
          <w:sz w:val="28"/>
          <w:szCs w:val="28"/>
        </w:rPr>
      </w:pPr>
    </w:p>
    <w:p w14:paraId="212B509C" w14:textId="5E06220E" w:rsidR="00C4381C" w:rsidRDefault="00C4381C" w:rsidP="007F279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030EAF6" wp14:editId="488D12CD">
            <wp:extent cx="3771900" cy="2828925"/>
            <wp:effectExtent l="0" t="0" r="0" b="9525"/>
            <wp:docPr id="683342807" name="Picture 3" descr="A house in the sn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42807" name="Picture 3" descr="A house in the sn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399" cy="282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67483" w14:textId="6D62CB73" w:rsidR="00C4381C" w:rsidRDefault="00C4381C" w:rsidP="007F279C">
      <w:pPr>
        <w:rPr>
          <w:sz w:val="28"/>
          <w:szCs w:val="28"/>
        </w:rPr>
      </w:pPr>
      <w:r>
        <w:rPr>
          <w:sz w:val="28"/>
          <w:szCs w:val="28"/>
        </w:rPr>
        <w:t>56 Cloverdale Ave</w:t>
      </w:r>
    </w:p>
    <w:p w14:paraId="3E350461" w14:textId="2A177140" w:rsidR="00A4406C" w:rsidRDefault="00A4406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606D3A" w14:textId="739C7243" w:rsidR="00FC50A6" w:rsidRDefault="00A4406C" w:rsidP="007F279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742C6E" wp14:editId="7818718A">
            <wp:extent cx="3686175" cy="2764631"/>
            <wp:effectExtent l="0" t="0" r="0" b="0"/>
            <wp:docPr id="1654944537" name="Picture 1" descr="A house covered in sn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44537" name="Picture 1" descr="A house covered in sn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44" cy="276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08B6C" w14:textId="5D443577" w:rsidR="00A4406C" w:rsidRDefault="00A4406C" w:rsidP="007F279C">
      <w:pPr>
        <w:rPr>
          <w:sz w:val="28"/>
          <w:szCs w:val="28"/>
        </w:rPr>
      </w:pPr>
      <w:r>
        <w:rPr>
          <w:sz w:val="28"/>
          <w:szCs w:val="28"/>
        </w:rPr>
        <w:t>138 Victoria Ave E</w:t>
      </w:r>
    </w:p>
    <w:p w14:paraId="2542242D" w14:textId="19BB96C7" w:rsidR="00A4406C" w:rsidRDefault="00A4406C" w:rsidP="007F279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985D62E" wp14:editId="0223EF4C">
            <wp:extent cx="3686175" cy="2764631"/>
            <wp:effectExtent l="0" t="0" r="0" b="0"/>
            <wp:docPr id="1782292749" name="Picture 2" descr="A house in the sn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92749" name="Picture 2" descr="A house in the sn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677" cy="276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2EDB" w14:textId="3A2BCA8D" w:rsidR="00C4381C" w:rsidRDefault="00C4381C" w:rsidP="007F279C">
      <w:pPr>
        <w:rPr>
          <w:sz w:val="28"/>
          <w:szCs w:val="28"/>
        </w:rPr>
      </w:pPr>
      <w:r>
        <w:rPr>
          <w:sz w:val="28"/>
          <w:szCs w:val="28"/>
        </w:rPr>
        <w:t>13 Pine St</w:t>
      </w:r>
    </w:p>
    <w:p w14:paraId="064A134A" w14:textId="712A8603" w:rsidR="00C4381C" w:rsidRDefault="00C4381C" w:rsidP="00C4381C">
      <w:pPr>
        <w:pStyle w:val="NormalWeb"/>
      </w:pPr>
    </w:p>
    <w:p w14:paraId="3832C03A" w14:textId="77777777" w:rsidR="00C4381C" w:rsidRPr="00843916" w:rsidRDefault="00C4381C" w:rsidP="007F279C">
      <w:pPr>
        <w:rPr>
          <w:sz w:val="28"/>
          <w:szCs w:val="28"/>
        </w:rPr>
      </w:pPr>
    </w:p>
    <w:sectPr w:rsidR="00C4381C" w:rsidRPr="00843916" w:rsidSect="00B17D1F">
      <w:footerReference w:type="default" r:id="rId14"/>
      <w:type w:val="continuous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5D3C" w14:textId="77777777" w:rsidR="007121CE" w:rsidRDefault="007121CE" w:rsidP="00FD6609">
      <w:pPr>
        <w:spacing w:after="0" w:line="240" w:lineRule="auto"/>
      </w:pPr>
      <w:r>
        <w:separator/>
      </w:r>
    </w:p>
  </w:endnote>
  <w:endnote w:type="continuationSeparator" w:id="0">
    <w:p w14:paraId="7C3E0ADB" w14:textId="77777777" w:rsidR="007121CE" w:rsidRDefault="007121CE" w:rsidP="00FD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BED1" w14:textId="025E0615" w:rsidR="00FD6609" w:rsidRDefault="00FD6609">
    <w:pPr>
      <w:pStyle w:val="Footer"/>
    </w:pPr>
    <w:r>
      <w:t>RM 2025-0</w:t>
    </w:r>
    <w:r w:rsidR="00715724">
      <w:t>1</w:t>
    </w:r>
    <w:r w:rsidR="00902404">
      <w:t>2</w:t>
    </w:r>
    <w:r w:rsidR="00F60DA9">
      <w:t xml:space="preserve"> Tax Sale Property Removal</w:t>
    </w:r>
    <w:r w:rsidR="00715724">
      <w:t xml:space="preserve"> of </w:t>
    </w:r>
    <w:r w:rsidR="00F60DA9">
      <w:t>B</w:t>
    </w:r>
    <w:r w:rsidR="00715724">
      <w:t>uilding</w:t>
    </w:r>
    <w:r>
      <w:tab/>
    </w:r>
    <w:r>
      <w:ptab w:relativeTo="margin" w:alignment="right" w:leader="none"/>
    </w:r>
    <w:r w:rsidRPr="00FD6609">
      <w:t xml:space="preserve">Page | </w:t>
    </w:r>
    <w:r w:rsidRPr="00FD6609">
      <w:fldChar w:fldCharType="begin"/>
    </w:r>
    <w:r w:rsidRPr="00FD6609">
      <w:instrText xml:space="preserve"> PAGE   \* MERGEFORMAT </w:instrText>
    </w:r>
    <w:r w:rsidRPr="00FD6609">
      <w:fldChar w:fldCharType="separate"/>
    </w:r>
    <w:r w:rsidRPr="00FD6609">
      <w:rPr>
        <w:noProof/>
      </w:rPr>
      <w:t>1</w:t>
    </w:r>
    <w:r w:rsidRPr="00FD6609">
      <w:rPr>
        <w:noProof/>
      </w:rPr>
      <w:fldChar w:fldCharType="end"/>
    </w:r>
  </w:p>
  <w:p w14:paraId="7B9F0667" w14:textId="77777777" w:rsidR="00FD6609" w:rsidRDefault="00FD6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A025" w14:textId="77777777" w:rsidR="007121CE" w:rsidRDefault="007121CE" w:rsidP="00FD6609">
      <w:pPr>
        <w:spacing w:after="0" w:line="240" w:lineRule="auto"/>
      </w:pPr>
      <w:r>
        <w:separator/>
      </w:r>
    </w:p>
  </w:footnote>
  <w:footnote w:type="continuationSeparator" w:id="0">
    <w:p w14:paraId="5D20110A" w14:textId="77777777" w:rsidR="007121CE" w:rsidRDefault="007121CE" w:rsidP="00FD6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48C"/>
    <w:multiLevelType w:val="hybridMultilevel"/>
    <w:tmpl w:val="A8A0A7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64F"/>
    <w:multiLevelType w:val="hybridMultilevel"/>
    <w:tmpl w:val="D1C041B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3695"/>
    <w:multiLevelType w:val="multilevel"/>
    <w:tmpl w:val="61C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C35DE"/>
    <w:multiLevelType w:val="hybridMultilevel"/>
    <w:tmpl w:val="B91CD6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605C"/>
    <w:multiLevelType w:val="hybridMultilevel"/>
    <w:tmpl w:val="C73E08E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928"/>
    <w:multiLevelType w:val="hybridMultilevel"/>
    <w:tmpl w:val="D35C2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35C65"/>
    <w:multiLevelType w:val="hybridMultilevel"/>
    <w:tmpl w:val="C49E95A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311BA"/>
    <w:multiLevelType w:val="hybridMultilevel"/>
    <w:tmpl w:val="92B23B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09E4"/>
    <w:multiLevelType w:val="multilevel"/>
    <w:tmpl w:val="2D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7478B"/>
    <w:multiLevelType w:val="hybridMultilevel"/>
    <w:tmpl w:val="C5B2E37A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F67F4"/>
    <w:multiLevelType w:val="hybridMultilevel"/>
    <w:tmpl w:val="9DFE862A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50EEA"/>
    <w:multiLevelType w:val="hybridMultilevel"/>
    <w:tmpl w:val="F24019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17CB6"/>
    <w:multiLevelType w:val="multilevel"/>
    <w:tmpl w:val="36B6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859F5"/>
    <w:multiLevelType w:val="multilevel"/>
    <w:tmpl w:val="8C0E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51D1A"/>
    <w:multiLevelType w:val="hybridMultilevel"/>
    <w:tmpl w:val="5EEE4970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E3898"/>
    <w:multiLevelType w:val="hybridMultilevel"/>
    <w:tmpl w:val="C7A8F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70E2"/>
    <w:multiLevelType w:val="multilevel"/>
    <w:tmpl w:val="C9D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A5D15"/>
    <w:multiLevelType w:val="hybridMultilevel"/>
    <w:tmpl w:val="86B8D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7173E"/>
    <w:multiLevelType w:val="multilevel"/>
    <w:tmpl w:val="C03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752CA"/>
    <w:multiLevelType w:val="multilevel"/>
    <w:tmpl w:val="C85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24476"/>
    <w:multiLevelType w:val="multilevel"/>
    <w:tmpl w:val="58C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06120A"/>
    <w:multiLevelType w:val="hybridMultilevel"/>
    <w:tmpl w:val="85849F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87E7B"/>
    <w:multiLevelType w:val="multilevel"/>
    <w:tmpl w:val="3712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3145A0"/>
    <w:multiLevelType w:val="multilevel"/>
    <w:tmpl w:val="ABA4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A0943"/>
    <w:multiLevelType w:val="hybridMultilevel"/>
    <w:tmpl w:val="24761A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26A0D"/>
    <w:multiLevelType w:val="multilevel"/>
    <w:tmpl w:val="894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A0349"/>
    <w:multiLevelType w:val="multilevel"/>
    <w:tmpl w:val="8906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FB364E"/>
    <w:multiLevelType w:val="multilevel"/>
    <w:tmpl w:val="0AD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049527">
    <w:abstractNumId w:val="11"/>
  </w:num>
  <w:num w:numId="2" w16cid:durableId="941838485">
    <w:abstractNumId w:val="7"/>
  </w:num>
  <w:num w:numId="3" w16cid:durableId="577056245">
    <w:abstractNumId w:val="21"/>
  </w:num>
  <w:num w:numId="4" w16cid:durableId="1866206569">
    <w:abstractNumId w:val="5"/>
  </w:num>
  <w:num w:numId="5" w16cid:durableId="1740130919">
    <w:abstractNumId w:val="3"/>
  </w:num>
  <w:num w:numId="6" w16cid:durableId="382800436">
    <w:abstractNumId w:val="1"/>
  </w:num>
  <w:num w:numId="7" w16cid:durableId="258297854">
    <w:abstractNumId w:val="24"/>
  </w:num>
  <w:num w:numId="8" w16cid:durableId="227497123">
    <w:abstractNumId w:val="9"/>
  </w:num>
  <w:num w:numId="9" w16cid:durableId="1665358334">
    <w:abstractNumId w:val="4"/>
  </w:num>
  <w:num w:numId="10" w16cid:durableId="1916621609">
    <w:abstractNumId w:val="6"/>
  </w:num>
  <w:num w:numId="11" w16cid:durableId="510685512">
    <w:abstractNumId w:val="10"/>
  </w:num>
  <w:num w:numId="12" w16cid:durableId="263878805">
    <w:abstractNumId w:val="14"/>
  </w:num>
  <w:num w:numId="13" w16cid:durableId="1409305626">
    <w:abstractNumId w:val="22"/>
  </w:num>
  <w:num w:numId="14" w16cid:durableId="946738278">
    <w:abstractNumId w:val="17"/>
  </w:num>
  <w:num w:numId="15" w16cid:durableId="746541663">
    <w:abstractNumId w:val="15"/>
  </w:num>
  <w:num w:numId="16" w16cid:durableId="1308390384">
    <w:abstractNumId w:val="0"/>
  </w:num>
  <w:num w:numId="17" w16cid:durableId="305357952">
    <w:abstractNumId w:val="20"/>
  </w:num>
  <w:num w:numId="18" w16cid:durableId="427582162">
    <w:abstractNumId w:val="12"/>
  </w:num>
  <w:num w:numId="19" w16cid:durableId="1242568859">
    <w:abstractNumId w:val="27"/>
  </w:num>
  <w:num w:numId="20" w16cid:durableId="274681540">
    <w:abstractNumId w:val="2"/>
  </w:num>
  <w:num w:numId="21" w16cid:durableId="273103210">
    <w:abstractNumId w:val="23"/>
  </w:num>
  <w:num w:numId="22" w16cid:durableId="1940478276">
    <w:abstractNumId w:val="13"/>
  </w:num>
  <w:num w:numId="23" w16cid:durableId="621158920">
    <w:abstractNumId w:val="25"/>
  </w:num>
  <w:num w:numId="24" w16cid:durableId="730271872">
    <w:abstractNumId w:val="19"/>
  </w:num>
  <w:num w:numId="25" w16cid:durableId="309947441">
    <w:abstractNumId w:val="8"/>
  </w:num>
  <w:num w:numId="26" w16cid:durableId="1659648933">
    <w:abstractNumId w:val="18"/>
  </w:num>
  <w:num w:numId="27" w16cid:durableId="106853337">
    <w:abstractNumId w:val="16"/>
  </w:num>
  <w:num w:numId="28" w16cid:durableId="1200162960">
    <w:abstractNumId w:val="26"/>
  </w:num>
  <w:num w:numId="29" w16cid:durableId="189491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09"/>
    <w:rsid w:val="00063774"/>
    <w:rsid w:val="000A4C65"/>
    <w:rsid w:val="000C5AA9"/>
    <w:rsid w:val="000C6C07"/>
    <w:rsid w:val="000D7ED8"/>
    <w:rsid w:val="00164D8A"/>
    <w:rsid w:val="00170E82"/>
    <w:rsid w:val="0017363B"/>
    <w:rsid w:val="001C5C70"/>
    <w:rsid w:val="001D07FF"/>
    <w:rsid w:val="00226E35"/>
    <w:rsid w:val="002D1244"/>
    <w:rsid w:val="003063D7"/>
    <w:rsid w:val="00350F5D"/>
    <w:rsid w:val="003B2A7D"/>
    <w:rsid w:val="00457514"/>
    <w:rsid w:val="004652BB"/>
    <w:rsid w:val="004679E8"/>
    <w:rsid w:val="004C0F38"/>
    <w:rsid w:val="00504A2A"/>
    <w:rsid w:val="00516DE9"/>
    <w:rsid w:val="005214C0"/>
    <w:rsid w:val="00531554"/>
    <w:rsid w:val="00545549"/>
    <w:rsid w:val="00575A45"/>
    <w:rsid w:val="005D6EA1"/>
    <w:rsid w:val="005D7FC2"/>
    <w:rsid w:val="005E0734"/>
    <w:rsid w:val="005E4143"/>
    <w:rsid w:val="005F0CE9"/>
    <w:rsid w:val="005F26A8"/>
    <w:rsid w:val="00606A9F"/>
    <w:rsid w:val="00632713"/>
    <w:rsid w:val="006359D8"/>
    <w:rsid w:val="00640F40"/>
    <w:rsid w:val="00645DAE"/>
    <w:rsid w:val="006A5832"/>
    <w:rsid w:val="006C65BB"/>
    <w:rsid w:val="006E4FC3"/>
    <w:rsid w:val="006F4EC6"/>
    <w:rsid w:val="00700A28"/>
    <w:rsid w:val="0070763C"/>
    <w:rsid w:val="007121CE"/>
    <w:rsid w:val="007150BF"/>
    <w:rsid w:val="00715724"/>
    <w:rsid w:val="00746483"/>
    <w:rsid w:val="00767BF1"/>
    <w:rsid w:val="007F279C"/>
    <w:rsid w:val="00843916"/>
    <w:rsid w:val="00844FA5"/>
    <w:rsid w:val="008500CD"/>
    <w:rsid w:val="00854120"/>
    <w:rsid w:val="0086051C"/>
    <w:rsid w:val="00874891"/>
    <w:rsid w:val="008A3D0F"/>
    <w:rsid w:val="008B691D"/>
    <w:rsid w:val="008E4FA4"/>
    <w:rsid w:val="008F4585"/>
    <w:rsid w:val="00902404"/>
    <w:rsid w:val="0094057A"/>
    <w:rsid w:val="009453C4"/>
    <w:rsid w:val="00971D4B"/>
    <w:rsid w:val="009A20DB"/>
    <w:rsid w:val="009B2F9D"/>
    <w:rsid w:val="009C0FD8"/>
    <w:rsid w:val="009C160C"/>
    <w:rsid w:val="009C1B56"/>
    <w:rsid w:val="009C7E8F"/>
    <w:rsid w:val="009D3BD8"/>
    <w:rsid w:val="009E4CB7"/>
    <w:rsid w:val="00A4406C"/>
    <w:rsid w:val="00A52AFB"/>
    <w:rsid w:val="00A76744"/>
    <w:rsid w:val="00A76C8D"/>
    <w:rsid w:val="00AC621F"/>
    <w:rsid w:val="00AF1DBE"/>
    <w:rsid w:val="00B17D1F"/>
    <w:rsid w:val="00B96D55"/>
    <w:rsid w:val="00BD5796"/>
    <w:rsid w:val="00BF7AB4"/>
    <w:rsid w:val="00C01EC6"/>
    <w:rsid w:val="00C13990"/>
    <w:rsid w:val="00C4381C"/>
    <w:rsid w:val="00C454D5"/>
    <w:rsid w:val="00C8570B"/>
    <w:rsid w:val="00CA37A1"/>
    <w:rsid w:val="00CD4790"/>
    <w:rsid w:val="00CD7807"/>
    <w:rsid w:val="00D2210B"/>
    <w:rsid w:val="00D37AEE"/>
    <w:rsid w:val="00D4142A"/>
    <w:rsid w:val="00D41FF2"/>
    <w:rsid w:val="00D83A72"/>
    <w:rsid w:val="00DB4380"/>
    <w:rsid w:val="00DE5EE8"/>
    <w:rsid w:val="00DF4763"/>
    <w:rsid w:val="00E5692A"/>
    <w:rsid w:val="00E62AE8"/>
    <w:rsid w:val="00E65255"/>
    <w:rsid w:val="00E65A08"/>
    <w:rsid w:val="00E70217"/>
    <w:rsid w:val="00EA0EB4"/>
    <w:rsid w:val="00EB5E12"/>
    <w:rsid w:val="00F10E45"/>
    <w:rsid w:val="00F1186C"/>
    <w:rsid w:val="00F16FE3"/>
    <w:rsid w:val="00F20D88"/>
    <w:rsid w:val="00F60DA9"/>
    <w:rsid w:val="00FC50A6"/>
    <w:rsid w:val="00FD6609"/>
    <w:rsid w:val="00FE03FA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2F4AC"/>
  <w15:chartTrackingRefBased/>
  <w15:docId w15:val="{A31B1C0E-334F-47E8-B86E-8610E722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916"/>
  </w:style>
  <w:style w:type="paragraph" w:styleId="Heading1">
    <w:name w:val="heading 1"/>
    <w:basedOn w:val="Normal"/>
    <w:next w:val="Normal"/>
    <w:link w:val="Heading1Char"/>
    <w:uiPriority w:val="9"/>
    <w:qFormat/>
    <w:rsid w:val="00FD6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6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6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609"/>
  </w:style>
  <w:style w:type="paragraph" w:styleId="Footer">
    <w:name w:val="footer"/>
    <w:basedOn w:val="Normal"/>
    <w:link w:val="FooterChar"/>
    <w:uiPriority w:val="99"/>
    <w:unhideWhenUsed/>
    <w:rsid w:val="00FD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609"/>
  </w:style>
  <w:style w:type="character" w:styleId="Hyperlink">
    <w:name w:val="Hyperlink"/>
    <w:basedOn w:val="DefaultParagraphFont"/>
    <w:uiPriority w:val="99"/>
    <w:unhideWhenUsed/>
    <w:rsid w:val="00BF7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AB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01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CA" w:bidi="en-C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01EC6"/>
    <w:rPr>
      <w:rFonts w:ascii="Calibri" w:eastAsia="Calibri" w:hAnsi="Calibri" w:cs="Calibri"/>
      <w:kern w:val="0"/>
      <w:lang w:eastAsia="en-CA" w:bidi="en-CA"/>
      <w14:ligatures w14:val="none"/>
    </w:rPr>
  </w:style>
  <w:style w:type="character" w:styleId="Strong">
    <w:name w:val="Strong"/>
    <w:basedOn w:val="DefaultParagraphFont"/>
    <w:uiPriority w:val="22"/>
    <w:qFormat/>
    <w:rsid w:val="00F20D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table" w:styleId="TableGrid">
    <w:name w:val="Table Grid"/>
    <w:basedOn w:val="TableNormal"/>
    <w:uiPriority w:val="59"/>
    <w:rsid w:val="0071572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5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o@rossbur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o@rossburn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80C3-C1A0-4F28-A1BF-CBA96C4E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548</Words>
  <Characters>3031</Characters>
  <Application>Microsoft Office Word</Application>
  <DocSecurity>0</DocSecurity>
  <Lines>108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Reid</dc:creator>
  <cp:keywords/>
  <dc:description/>
  <cp:lastModifiedBy>Tracy Reid</cp:lastModifiedBy>
  <cp:revision>9</cp:revision>
  <cp:lastPrinted>2025-10-07T21:53:00Z</cp:lastPrinted>
  <dcterms:created xsi:type="dcterms:W3CDTF">2025-06-09T21:25:00Z</dcterms:created>
  <dcterms:modified xsi:type="dcterms:W3CDTF">2025-10-07T22:00:00Z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756910551</vt:i4>
  </property>
</Properties>
</file>